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7A" w:rsidRDefault="0088133F">
      <w:pPr>
        <w:pStyle w:val="Heading1"/>
      </w:pPr>
      <w:bookmarkStart w:id="0" w:name="_Toc1"/>
      <w:bookmarkStart w:id="1" w:name="_GoBack"/>
      <w:bookmarkEnd w:id="1"/>
      <w:r>
        <w:t>AODA – Alternate Format Request Form </w:t>
      </w:r>
      <w:bookmarkEnd w:id="0"/>
    </w:p>
    <w:p w:rsidR="0007567A" w:rsidRDefault="0088133F">
      <w:pPr>
        <w:pBdr>
          <w:top w:val="single" w:sz="1" w:space="1" w:color="000000"/>
        </w:pBdr>
        <w:spacing w:before="150" w:after="150" w:line="240" w:lineRule="auto"/>
      </w:pPr>
      <w:r>
        <w:br/>
      </w:r>
      <w:r w:rsidR="00E42112">
        <w:rPr>
          <w:sz w:val="22"/>
          <w:szCs w:val="22"/>
        </w:rPr>
        <w:t>Elias Custom Metal</w:t>
      </w:r>
      <w:r>
        <w:rPr>
          <w:sz w:val="22"/>
          <w:szCs w:val="22"/>
        </w:rPr>
        <w:t xml:space="preserve"> is committed to providing accessible, quality services. Communications in alternate formats will be made available upon request within a reasonable time period in a mutually agreed upon format. Please complet</w:t>
      </w:r>
      <w:r w:rsidR="00E42112">
        <w:rPr>
          <w:sz w:val="22"/>
          <w:szCs w:val="22"/>
        </w:rPr>
        <w:t xml:space="preserve">e and submit the below form by email at </w:t>
      </w:r>
      <w:hyperlink r:id="rId8" w:history="1">
        <w:r w:rsidR="00E42112" w:rsidRPr="009B0BEC">
          <w:rPr>
            <w:rStyle w:val="Hyperlink"/>
            <w:sz w:val="22"/>
            <w:szCs w:val="22"/>
          </w:rPr>
          <w:t>chi@eliasmetal.com</w:t>
        </w:r>
      </w:hyperlink>
      <w:r w:rsidR="00E42112">
        <w:rPr>
          <w:sz w:val="22"/>
          <w:szCs w:val="22"/>
        </w:rPr>
        <w:t>, or call 905.761.5577</w:t>
      </w:r>
      <w:r>
        <w:rPr>
          <w:sz w:val="22"/>
          <w:szCs w:val="22"/>
        </w:rPr>
        <w:t xml:space="preserve"> </w:t>
      </w:r>
      <w:r w:rsidR="00E42112">
        <w:rPr>
          <w:sz w:val="22"/>
          <w:szCs w:val="22"/>
        </w:rPr>
        <w:t xml:space="preserve">x 228 </w:t>
      </w:r>
      <w:r>
        <w:rPr>
          <w:sz w:val="22"/>
          <w:szCs w:val="22"/>
        </w:rPr>
        <w:t xml:space="preserve">to submit a request. </w:t>
      </w:r>
    </w:p>
    <w:p w:rsidR="0007567A" w:rsidRDefault="0007567A">
      <w:pPr>
        <w:spacing w:after="0" w:line="240" w:lineRule="auto"/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6"/>
        <w:gridCol w:w="4723"/>
      </w:tblGrid>
      <w:tr w:rsidR="0007567A">
        <w:tc>
          <w:tcPr>
            <w:tcW w:w="4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</w:rPr>
              <w:t xml:space="preserve">First Name: </w:t>
            </w:r>
          </w:p>
        </w:tc>
        <w:tc>
          <w:tcPr>
            <w:tcW w:w="4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</w:rPr>
              <w:t xml:space="preserve">Last Name: </w:t>
            </w:r>
          </w:p>
        </w:tc>
      </w:tr>
      <w:tr w:rsidR="0007567A">
        <w:tc>
          <w:tcPr>
            <w:tcW w:w="4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</w:rPr>
              <w:t xml:space="preserve">Date of Request: </w:t>
            </w:r>
          </w:p>
        </w:tc>
        <w:tc>
          <w:tcPr>
            <w:tcW w:w="4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</w:rPr>
              <w:t xml:space="preserve">Phone Number: </w:t>
            </w:r>
          </w:p>
        </w:tc>
      </w:tr>
      <w:tr w:rsidR="0007567A">
        <w:tc>
          <w:tcPr>
            <w:tcW w:w="956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</w:rPr>
              <w:t xml:space="preserve">Address: </w:t>
            </w:r>
          </w:p>
        </w:tc>
      </w:tr>
      <w:tr w:rsidR="0007567A">
        <w:tc>
          <w:tcPr>
            <w:tcW w:w="4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</w:rPr>
              <w:t xml:space="preserve">City: </w:t>
            </w:r>
          </w:p>
        </w:tc>
        <w:tc>
          <w:tcPr>
            <w:tcW w:w="4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</w:rPr>
              <w:t xml:space="preserve">Province: </w:t>
            </w:r>
          </w:p>
        </w:tc>
      </w:tr>
      <w:tr w:rsidR="0007567A">
        <w:tc>
          <w:tcPr>
            <w:tcW w:w="4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</w:rPr>
              <w:t>Postal Code:</w:t>
            </w:r>
          </w:p>
        </w:tc>
        <w:tc>
          <w:tcPr>
            <w:tcW w:w="4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</w:rPr>
              <w:t>Email:</w:t>
            </w:r>
          </w:p>
        </w:tc>
      </w:tr>
      <w:tr w:rsidR="0007567A">
        <w:tc>
          <w:tcPr>
            <w:tcW w:w="956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</w:rPr>
              <w:t>Document/Communication Support Requested:</w:t>
            </w:r>
          </w:p>
        </w:tc>
      </w:tr>
      <w:tr w:rsidR="0007567A">
        <w:tc>
          <w:tcPr>
            <w:tcW w:w="956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</w:rPr>
              <w:t xml:space="preserve">Preferred Format: </w:t>
            </w:r>
          </w:p>
        </w:tc>
      </w:tr>
      <w:tr w:rsidR="0007567A">
        <w:tc>
          <w:tcPr>
            <w:tcW w:w="956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:rsidR="0007567A" w:rsidRDefault="0088133F">
            <w:pPr>
              <w:spacing w:before="150" w:after="150" w:line="240" w:lineRule="auto"/>
            </w:pPr>
            <w:r>
              <w:rPr>
                <w:sz w:val="22"/>
                <w:szCs w:val="22"/>
                <w:shd w:val="clear" w:color="auto" w:fill="D9D9D9"/>
              </w:rPr>
              <w:t xml:space="preserve">Note: the types of alternative formats available from  may include:(update list as per your organization) </w:t>
            </w:r>
          </w:p>
          <w:p w:rsidR="0007567A" w:rsidRDefault="0088133F">
            <w:pPr>
              <w:numPr>
                <w:ilvl w:val="0"/>
                <w:numId w:val="2"/>
              </w:numPr>
              <w:spacing w:before="10" w:after="100" w:line="240" w:lineRule="auto"/>
            </w:pPr>
            <w:r>
              <w:rPr>
                <w:sz w:val="22"/>
                <w:szCs w:val="22"/>
                <w:shd w:val="clear" w:color="auto" w:fill="D9D9D9"/>
              </w:rPr>
              <w:t>Large print</w:t>
            </w:r>
          </w:p>
          <w:p w:rsidR="0007567A" w:rsidRDefault="0088133F">
            <w:pPr>
              <w:numPr>
                <w:ilvl w:val="0"/>
                <w:numId w:val="2"/>
              </w:numPr>
              <w:spacing w:before="10" w:after="100" w:line="240" w:lineRule="auto"/>
            </w:pPr>
            <w:r>
              <w:rPr>
                <w:sz w:val="22"/>
                <w:szCs w:val="22"/>
                <w:shd w:val="clear" w:color="auto" w:fill="D9D9D9"/>
              </w:rPr>
              <w:t xml:space="preserve">Braille </w:t>
            </w:r>
          </w:p>
          <w:p w:rsidR="0007567A" w:rsidRDefault="0088133F">
            <w:pPr>
              <w:numPr>
                <w:ilvl w:val="0"/>
                <w:numId w:val="2"/>
              </w:numPr>
              <w:spacing w:before="10" w:after="100" w:line="240" w:lineRule="auto"/>
            </w:pPr>
            <w:r>
              <w:rPr>
                <w:sz w:val="22"/>
                <w:szCs w:val="22"/>
                <w:shd w:val="clear" w:color="auto" w:fill="D9D9D9"/>
              </w:rPr>
              <w:t>Email</w:t>
            </w:r>
          </w:p>
          <w:p w:rsidR="0007567A" w:rsidRDefault="0088133F">
            <w:pPr>
              <w:numPr>
                <w:ilvl w:val="0"/>
                <w:numId w:val="2"/>
              </w:numPr>
              <w:spacing w:before="10" w:after="100" w:line="240" w:lineRule="auto"/>
            </w:pPr>
            <w:r>
              <w:rPr>
                <w:sz w:val="22"/>
                <w:szCs w:val="22"/>
                <w:shd w:val="clear" w:color="auto" w:fill="D9D9D9"/>
              </w:rPr>
              <w:t>High contrast hard copy</w:t>
            </w:r>
          </w:p>
          <w:p w:rsidR="0007567A" w:rsidRDefault="0088133F">
            <w:pPr>
              <w:numPr>
                <w:ilvl w:val="0"/>
                <w:numId w:val="2"/>
              </w:numPr>
              <w:spacing w:before="10" w:after="100" w:line="240" w:lineRule="auto"/>
            </w:pPr>
            <w:r>
              <w:rPr>
                <w:sz w:val="22"/>
                <w:szCs w:val="22"/>
                <w:shd w:val="clear" w:color="auto" w:fill="D9D9D9"/>
              </w:rPr>
              <w:t>Audio</w:t>
            </w:r>
          </w:p>
        </w:tc>
      </w:tr>
      <w:tr w:rsidR="0007567A">
        <w:tc>
          <w:tcPr>
            <w:tcW w:w="956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7567A" w:rsidRDefault="0088133F">
            <w:pPr>
              <w:spacing w:before="150" w:after="15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Additional Comments: </w:t>
            </w:r>
          </w:p>
          <w:p w:rsidR="00957790" w:rsidRDefault="00957790">
            <w:pPr>
              <w:spacing w:before="150" w:after="150" w:line="240" w:lineRule="auto"/>
              <w:rPr>
                <w:sz w:val="22"/>
                <w:szCs w:val="22"/>
              </w:rPr>
            </w:pPr>
          </w:p>
          <w:p w:rsidR="00957790" w:rsidRDefault="00957790">
            <w:pPr>
              <w:spacing w:before="150" w:after="150" w:line="240" w:lineRule="auto"/>
              <w:rPr>
                <w:sz w:val="22"/>
                <w:szCs w:val="22"/>
              </w:rPr>
            </w:pPr>
          </w:p>
          <w:p w:rsidR="00957790" w:rsidRDefault="00957790">
            <w:pPr>
              <w:spacing w:before="150" w:after="150" w:line="240" w:lineRule="auto"/>
            </w:pPr>
          </w:p>
        </w:tc>
      </w:tr>
    </w:tbl>
    <w:p w:rsidR="0007567A" w:rsidRDefault="0007567A"/>
    <w:sectPr w:rsidR="0007567A">
      <w:headerReference w:type="default" r:id="rId9"/>
      <w:pgSz w:w="11906" w:h="16787"/>
      <w:pgMar w:top="1440" w:right="1240" w:bottom="144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90" w:rsidRDefault="00957790">
      <w:pPr>
        <w:spacing w:after="0" w:line="240" w:lineRule="auto"/>
      </w:pPr>
      <w:r>
        <w:separator/>
      </w:r>
    </w:p>
  </w:endnote>
  <w:endnote w:type="continuationSeparator" w:id="0">
    <w:p w:rsidR="00957790" w:rsidRDefault="0095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90" w:rsidRDefault="00957790">
      <w:pPr>
        <w:spacing w:after="0" w:line="240" w:lineRule="auto"/>
      </w:pPr>
      <w:r>
        <w:separator/>
      </w:r>
    </w:p>
  </w:footnote>
  <w:footnote w:type="continuationSeparator" w:id="0">
    <w:p w:rsidR="00957790" w:rsidRDefault="0095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90" w:rsidRPr="00360DE2" w:rsidRDefault="00EB473B" w:rsidP="00EB473B">
    <w:pPr>
      <w:rPr>
        <w:b/>
        <w:color w:val="4F81BD" w:themeColor="accent1"/>
        <w:sz w:val="28"/>
        <w:szCs w:val="28"/>
      </w:rPr>
    </w:pPr>
    <w:r>
      <w:rPr>
        <w:noProof/>
        <w:lang w:val="en-CA" w:eastAsia="en-CA"/>
      </w:rPr>
      <w:drawing>
        <wp:inline distT="0" distB="0" distL="0" distR="0" wp14:anchorId="2E842C92" wp14:editId="0B435794">
          <wp:extent cx="660400" cy="660400"/>
          <wp:effectExtent l="0" t="0" r="6350" b="6350"/>
          <wp:docPr id="2" name="Picture 2" descr="Description: Description: Description: Description: Description: P:\Elias New Logo\Elias_Logo_PMS647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Description: Description: Description: Description: P:\Elias New Logo\Elias_Logo_PMS647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790" w:rsidRPr="00360DE2">
      <w:rPr>
        <w:b/>
        <w:color w:val="4F81BD" w:themeColor="accent1"/>
        <w:sz w:val="28"/>
        <w:szCs w:val="28"/>
      </w:rPr>
      <w:t>Elias Custom Metal Fabrication Ltd.</w:t>
    </w:r>
  </w:p>
  <w:p w:rsidR="00957790" w:rsidRDefault="0095779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C8349"/>
    <w:multiLevelType w:val="hybridMultilevel"/>
    <w:tmpl w:val="91002034"/>
    <w:lvl w:ilvl="0" w:tplc="B032F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DF495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0025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9BAA9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626D8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7C5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B8CBB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6B8AC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3064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8A467445"/>
    <w:multiLevelType w:val="hybridMultilevel"/>
    <w:tmpl w:val="E2B03962"/>
    <w:lvl w:ilvl="0" w:tplc="D9508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D7607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168A5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D3C1F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2945F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60474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2EE907E">
      <w:numFmt w:val="decimal"/>
      <w:lvlText w:val=""/>
      <w:lvlJc w:val="left"/>
    </w:lvl>
    <w:lvl w:ilvl="7" w:tplc="A4EA32BC">
      <w:numFmt w:val="decimal"/>
      <w:lvlText w:val=""/>
      <w:lvlJc w:val="left"/>
    </w:lvl>
    <w:lvl w:ilvl="8" w:tplc="C158F8B0">
      <w:numFmt w:val="decimal"/>
      <w:lvlText w:val=""/>
      <w:lvlJc w:val="left"/>
    </w:lvl>
  </w:abstractNum>
  <w:abstractNum w:abstractNumId="2">
    <w:nsid w:val="A71EBE50"/>
    <w:multiLevelType w:val="multilevel"/>
    <w:tmpl w:val="941EE96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288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288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28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BE97F71"/>
    <w:multiLevelType w:val="multilevel"/>
    <w:tmpl w:val="96385E5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288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288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28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FBC1F5D"/>
    <w:multiLevelType w:val="multilevel"/>
    <w:tmpl w:val="3F8A1C0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288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288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28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0A5EF5B"/>
    <w:multiLevelType w:val="multilevel"/>
    <w:tmpl w:val="84E4A43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288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288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28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153C9A6"/>
    <w:multiLevelType w:val="multilevel"/>
    <w:tmpl w:val="3448F40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288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288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28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65524E"/>
    <w:multiLevelType w:val="multilevel"/>
    <w:tmpl w:val="8DB496E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288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288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28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23C373C"/>
    <w:multiLevelType w:val="multilevel"/>
    <w:tmpl w:val="33CA545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288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288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28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9A3E8C"/>
    <w:multiLevelType w:val="multilevel"/>
    <w:tmpl w:val="0EECC47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288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288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28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0C2EC5"/>
    <w:multiLevelType w:val="multilevel"/>
    <w:tmpl w:val="10EA57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288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288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28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99EBBA"/>
    <w:multiLevelType w:val="multilevel"/>
    <w:tmpl w:val="7018B79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288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288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28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70C5EE"/>
    <w:multiLevelType w:val="multilevel"/>
    <w:tmpl w:val="A1A23D1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288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288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28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12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7A"/>
    <w:rsid w:val="0007567A"/>
    <w:rsid w:val="001B2ABD"/>
    <w:rsid w:val="0088133F"/>
    <w:rsid w:val="00957790"/>
    <w:rsid w:val="009A5B8A"/>
    <w:rsid w:val="00E42112"/>
    <w:rsid w:val="00E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pPr>
      <w:spacing w:after="0" w:line="240" w:lineRule="auto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33F"/>
  </w:style>
  <w:style w:type="paragraph" w:styleId="Footer">
    <w:name w:val="footer"/>
    <w:basedOn w:val="Normal"/>
    <w:link w:val="FooterChar"/>
    <w:uiPriority w:val="99"/>
    <w:unhideWhenUsed/>
    <w:rsid w:val="0088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33F"/>
  </w:style>
  <w:style w:type="character" w:styleId="Hyperlink">
    <w:name w:val="Hyperlink"/>
    <w:basedOn w:val="DefaultParagraphFont"/>
    <w:uiPriority w:val="99"/>
    <w:unhideWhenUsed/>
    <w:rsid w:val="00E421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pPr>
      <w:spacing w:after="0" w:line="240" w:lineRule="auto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33F"/>
  </w:style>
  <w:style w:type="paragraph" w:styleId="Footer">
    <w:name w:val="footer"/>
    <w:basedOn w:val="Normal"/>
    <w:link w:val="FooterChar"/>
    <w:uiPriority w:val="99"/>
    <w:unhideWhenUsed/>
    <w:rsid w:val="0088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33F"/>
  </w:style>
  <w:style w:type="character" w:styleId="Hyperlink">
    <w:name w:val="Hyperlink"/>
    <w:basedOn w:val="DefaultParagraphFont"/>
    <w:uiPriority w:val="99"/>
    <w:unhideWhenUsed/>
    <w:rsid w:val="00E421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@eliasmeta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Nguyen</dc:creator>
  <cp:lastModifiedBy>admin</cp:lastModifiedBy>
  <cp:revision>5</cp:revision>
  <cp:lastPrinted>2016-09-22T15:18:00Z</cp:lastPrinted>
  <dcterms:created xsi:type="dcterms:W3CDTF">2016-09-21T20:33:00Z</dcterms:created>
  <dcterms:modified xsi:type="dcterms:W3CDTF">2016-11-18T18:20:00Z</dcterms:modified>
</cp:coreProperties>
</file>